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EB" w:rsidRPr="00960BEB" w:rsidRDefault="00960BEB" w:rsidP="00960BEB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60BEB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960BEB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960BEB" w:rsidRPr="00960BEB" w:rsidRDefault="00960BEB" w:rsidP="0096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BEB">
        <w:rPr>
          <w:rFonts w:ascii="Times New Roman" w:eastAsia="Times New Roman" w:hAnsi="Times New Roman" w:cs="Times New Roman"/>
          <w:b/>
          <w:bCs/>
          <w:sz w:val="24"/>
          <w:szCs w:val="24"/>
        </w:rPr>
        <w:t>Sezóna</w:t>
      </w:r>
      <w:proofErr w:type="spellEnd"/>
      <w:r w:rsidRPr="00960B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2015/2016</w:t>
      </w:r>
    </w:p>
    <w:p w:rsidR="00960BEB" w:rsidRPr="00960BEB" w:rsidRDefault="00960BEB" w:rsidP="00960BEB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31.10. VC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Českých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Budějovic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4" w:history="1">
        <w:r w:rsidRPr="00960BEB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6. </w:t>
        </w:r>
        <w:proofErr w:type="spellStart"/>
        <w:proofErr w:type="gramStart"/>
        <w:r w:rsidRPr="00960BEB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(15)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ČKS A</w:t>
      </w:r>
      <w:r w:rsidRPr="00960BEB">
        <w:rPr>
          <w:rFonts w:ascii="Trebuchet MS" w:eastAsia="Times New Roman" w:hAnsi="Trebuchet MS" w:cs="Times New Roman"/>
          <w:sz w:val="17"/>
          <w:szCs w:val="17"/>
        </w:rPr>
        <w:br/>
        <w:t xml:space="preserve">12.12. VC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Mělníka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5" w:history="1">
        <w:r w:rsidRPr="00960BEB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7. </w:t>
        </w:r>
        <w:proofErr w:type="spellStart"/>
        <w:proofErr w:type="gramStart"/>
        <w:r w:rsidRPr="00960BEB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(10)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ČKS A</w:t>
      </w:r>
      <w:r w:rsidRPr="00960BEB">
        <w:rPr>
          <w:rFonts w:ascii="Trebuchet MS" w:eastAsia="Times New Roman" w:hAnsi="Trebuchet MS" w:cs="Times New Roman"/>
          <w:sz w:val="17"/>
          <w:szCs w:val="17"/>
        </w:rPr>
        <w:br/>
        <w:t xml:space="preserve">31.1. VC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Uherského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Brodu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- 27. </w:t>
      </w:r>
      <w:proofErr w:type="spellStart"/>
      <w:proofErr w:type="gramStart"/>
      <w:r w:rsidRPr="00960BEB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6" w:history="1">
        <w:r w:rsidRPr="00960BEB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18,75 b.</w:t>
        </w:r>
      </w:hyperlink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br/>
        <w:t xml:space="preserve">6.2. VC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Plzně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- 21. </w:t>
      </w:r>
      <w:proofErr w:type="spellStart"/>
      <w:proofErr w:type="gramStart"/>
      <w:r w:rsidRPr="00960BEB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7" w:history="1">
        <w:r w:rsidRPr="00960BEB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23,42 b.</w:t>
        </w:r>
      </w:hyperlink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br/>
        <w:t xml:space="preserve">12.3.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Rokycanské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ostří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8" w:history="1">
        <w:r w:rsidRPr="00960BEB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4. </w:t>
        </w:r>
        <w:proofErr w:type="spellStart"/>
        <w:proofErr w:type="gramStart"/>
        <w:r w:rsidRPr="00960BEB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(16) </w:t>
      </w:r>
      <w:proofErr w:type="spellStart"/>
      <w:r w:rsidRPr="00960BEB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960BEB">
        <w:rPr>
          <w:rFonts w:ascii="Trebuchet MS" w:eastAsia="Times New Roman" w:hAnsi="Trebuchet MS" w:cs="Times New Roman"/>
          <w:sz w:val="17"/>
          <w:szCs w:val="17"/>
        </w:rPr>
        <w:t xml:space="preserve"> ČKS A</w:t>
      </w:r>
    </w:p>
    <w:p w:rsidR="005A2B53" w:rsidRDefault="005A2B53">
      <w:bookmarkStart w:id="0" w:name="_GoBack"/>
      <w:bookmarkEnd w:id="0"/>
    </w:p>
    <w:sectPr w:rsidR="005A2B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EB"/>
    <w:rsid w:val="005A2B53"/>
    <w:rsid w:val="009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3E5B8-5B76-4336-B95C-4FD939C1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0B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60B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0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chskating.org/vysledky/220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htm21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htm2105/" TargetMode="External"/><Relationship Id="rId5" Type="http://schemas.openxmlformats.org/officeDocument/2006/relationships/hyperlink" Target="http://czechskating.org/vysledky/2207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zechskating.org/vysledky/2180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1</cp:revision>
  <dcterms:created xsi:type="dcterms:W3CDTF">2017-01-26T08:46:00Z</dcterms:created>
  <dcterms:modified xsi:type="dcterms:W3CDTF">2017-01-26T08:46:00Z</dcterms:modified>
</cp:coreProperties>
</file>